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2" w:rsidRPr="00DD304B" w:rsidRDefault="00E746D2" w:rsidP="00E746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E746D2" w:rsidRPr="00DD304B" w:rsidRDefault="00E746D2" w:rsidP="00E746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Адамовский</w:t>
      </w:r>
      <w:proofErr w:type="spellEnd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сельскохозяйственный техникум-филиал  </w:t>
      </w:r>
    </w:p>
    <w:p w:rsidR="00E746D2" w:rsidRPr="00DD304B" w:rsidRDefault="00E746D2" w:rsidP="00E746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Федерального государственного бюджетного образовательного учреждения  </w:t>
      </w:r>
    </w:p>
    <w:p w:rsidR="00E746D2" w:rsidRPr="00DD304B" w:rsidRDefault="00E746D2" w:rsidP="00E746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Высшего профессионального образования  </w:t>
      </w:r>
    </w:p>
    <w:p w:rsidR="00E746D2" w:rsidRPr="00DD304B" w:rsidRDefault="00E746D2" w:rsidP="00E746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lang w:eastAsia="ru-RU"/>
        </w:rPr>
        <w:t xml:space="preserve">«Оренбургский государственный аграрный университет»  </w:t>
      </w:r>
    </w:p>
    <w:p w:rsidR="00E746D2" w:rsidRPr="00DD304B" w:rsidRDefault="00E746D2" w:rsidP="00E746D2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4927"/>
      </w:tblGrid>
      <w:tr w:rsidR="009E7487" w:rsidTr="009E7487">
        <w:tc>
          <w:tcPr>
            <w:tcW w:w="4536" w:type="dxa"/>
          </w:tcPr>
          <w:p w:rsidR="009E7487" w:rsidRDefault="009E7487" w:rsidP="00E746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9E7487" w:rsidRDefault="009E7487" w:rsidP="00E746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ЦК  </w:t>
            </w:r>
          </w:p>
          <w:p w:rsidR="009E7487" w:rsidRDefault="009E7487" w:rsidP="00E746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№______________________________</w:t>
            </w:r>
          </w:p>
          <w:p w:rsidR="009E7487" w:rsidRPr="009E7487" w:rsidRDefault="009E7487" w:rsidP="00E746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E7487" w:rsidRPr="009E7487" w:rsidRDefault="009E7487" w:rsidP="00E746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«_____»___________20_____г.     </w:t>
            </w:r>
          </w:p>
        </w:tc>
        <w:tc>
          <w:tcPr>
            <w:tcW w:w="4927" w:type="dxa"/>
          </w:tcPr>
          <w:p w:rsidR="009E7487" w:rsidRPr="009E7487" w:rsidRDefault="009E7487" w:rsidP="009E748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E7487" w:rsidRPr="009E7487" w:rsidRDefault="009E7487" w:rsidP="009E748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Зам. директора по учебной работе</w:t>
            </w:r>
          </w:p>
          <w:p w:rsidR="009E7487" w:rsidRPr="009E7487" w:rsidRDefault="009E7487" w:rsidP="009E748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Чернова Н.А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«_____»______________20___г.             </w:t>
            </w:r>
          </w:p>
          <w:p w:rsidR="009E7487" w:rsidRDefault="009E7487" w:rsidP="009E748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46D2" w:rsidRPr="00DD304B" w:rsidRDefault="00E746D2" w:rsidP="00E746D2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AD64C5" w:rsidRDefault="00E746D2" w:rsidP="009E748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E746D2" w:rsidRPr="00DD304B" w:rsidRDefault="00AD64C5" w:rsidP="00AD64C5">
      <w:pPr>
        <w:widowControl w:val="0"/>
        <w:shd w:val="clear" w:color="auto" w:fill="FFFFFF"/>
        <w:tabs>
          <w:tab w:val="left" w:pos="41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Контрольно-оценочные средства</w:t>
      </w: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34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дисциплине: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ОП.</w:t>
      </w:r>
      <w:r w:rsidR="00AD64C5"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07«Основы проектирования баз данных»</w:t>
      </w: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34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Специальность:</w:t>
      </w:r>
      <w:r w:rsidR="00AD64C5" w:rsidRPr="00AD64C5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09.02.04 </w:t>
      </w:r>
      <w:r w:rsidR="00AD64C5" w:rsidRPr="00AD64C5">
        <w:rPr>
          <w:rFonts w:ascii="Times New Roman" w:hAnsi="Times New Roman" w:cs="Times New Roman"/>
          <w:b/>
          <w:sz w:val="28"/>
          <w:szCs w:val="28"/>
        </w:rPr>
        <w:t>«Информационные системы (по отраслям)»</w:t>
      </w: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746D2" w:rsidRPr="005F400D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D64C5" w:rsidRPr="005F400D" w:rsidRDefault="00AD64C5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D64C5" w:rsidRPr="005F400D" w:rsidRDefault="00AD64C5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D64C5" w:rsidRPr="005F400D" w:rsidRDefault="00AD64C5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AD64C5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AD64C5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AD64C5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AD64C5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DD304B" w:rsidRDefault="00E746D2" w:rsidP="00E746D2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746D2" w:rsidRPr="00DD304B" w:rsidRDefault="00E746D2" w:rsidP="00E746D2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Адамовка</w:t>
      </w:r>
    </w:p>
    <w:p w:rsidR="00E746D2" w:rsidRDefault="00E746D2" w:rsidP="00E746D2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Комплект контрольно-оценочных средств (далее - КОС) по дисциплине</w:t>
      </w:r>
      <w:r w:rsidRPr="00E47760">
        <w:rPr>
          <w:rFonts w:ascii="Times New Roman" w:hAnsi="Times New Roman" w:cs="Times New Roman"/>
          <w:b/>
          <w:sz w:val="28"/>
          <w:szCs w:val="28"/>
        </w:rPr>
        <w:t xml:space="preserve"> ОП.07 «Основы проектирования баз данных»</w:t>
      </w:r>
    </w:p>
    <w:p w:rsidR="00E47760" w:rsidRDefault="00E47760" w:rsidP="00E4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76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E47760">
        <w:rPr>
          <w:rFonts w:ascii="Times New Roman" w:hAnsi="Times New Roman" w:cs="Times New Roman"/>
          <w:sz w:val="28"/>
          <w:szCs w:val="28"/>
        </w:rPr>
        <w:t xml:space="preserve"> для осуществления текущего контроля и промежуточной аттестации обучающихся.</w:t>
      </w:r>
    </w:p>
    <w:p w:rsidR="00E47760" w:rsidRPr="009E7487" w:rsidRDefault="00E47760" w:rsidP="009E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760">
        <w:rPr>
          <w:rFonts w:ascii="Times New Roman" w:hAnsi="Times New Roman" w:cs="Times New Roman"/>
          <w:sz w:val="28"/>
          <w:szCs w:val="28"/>
        </w:rPr>
        <w:t>Используемые в КОС оценочные средства представлены в  таблице.</w:t>
      </w:r>
      <w:proofErr w:type="gramEnd"/>
    </w:p>
    <w:tbl>
      <w:tblPr>
        <w:tblpPr w:leftFromText="180" w:rightFromText="180" w:vertAnchor="page" w:horzAnchor="margin" w:tblpXSpec="center" w:tblpY="44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2268"/>
        <w:gridCol w:w="1418"/>
        <w:gridCol w:w="1563"/>
      </w:tblGrid>
      <w:tr w:rsidR="00E47760" w:rsidRPr="007529C8" w:rsidTr="009E7487">
        <w:trPr>
          <w:cantSplit/>
          <w:trHeight w:val="555"/>
        </w:trPr>
        <w:tc>
          <w:tcPr>
            <w:tcW w:w="2518" w:type="dxa"/>
            <w:vMerge w:val="restart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(темы) дисциплины*</w:t>
            </w:r>
          </w:p>
        </w:tc>
        <w:tc>
          <w:tcPr>
            <w:tcW w:w="1701" w:type="dxa"/>
            <w:vMerge w:val="restart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5249" w:type="dxa"/>
            <w:gridSpan w:val="3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47760" w:rsidRPr="007529C8" w:rsidTr="009E7487">
        <w:trPr>
          <w:cantSplit/>
          <w:trHeight w:val="555"/>
        </w:trPr>
        <w:tc>
          <w:tcPr>
            <w:tcW w:w="2518" w:type="dxa"/>
            <w:vMerge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18" w:type="dxa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3" w:type="dxa"/>
          </w:tcPr>
          <w:p w:rsidR="00E47760" w:rsidRPr="007529C8" w:rsidRDefault="00E47760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7529C8" w:rsidRPr="007529C8" w:rsidTr="009E7487">
        <w:trPr>
          <w:cantSplit/>
          <w:trHeight w:val="311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баз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63" w:type="dxa"/>
            <w:vMerge w:val="restart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666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1.1.Основные понятия и определения теории баз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390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данных: иерархическая, сетевая, реляционная.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87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проектирования баз 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942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2.1.Основные принципы проектирования баз данных.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034DBC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246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Case-средства проектирования баз данных.Построение </w:t>
            </w: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ER</w:t>
            </w: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модели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7529C8" w:rsidRPr="007529C8" w:rsidRDefault="00034DBC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114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реляционной алгебры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034DBC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114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</w:t>
            </w: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Взаимосвязи в моделях и </w:t>
            </w:r>
            <w:proofErr w:type="gramStart"/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реляционный</w:t>
            </w:r>
            <w:proofErr w:type="gramEnd"/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подход к построению модели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7529C8" w:rsidRPr="007529C8" w:rsidRDefault="00034DBC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93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 Требования, предъявляемые к базе данных.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1.7</w:t>
            </w:r>
          </w:p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0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новой базы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94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 . Системы управления базами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ЛР№2</w:t>
            </w:r>
          </w:p>
          <w:p w:rsid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ЛР№3</w:t>
            </w:r>
          </w:p>
          <w:p w:rsidR="00034DBC" w:rsidRPr="007529C8" w:rsidRDefault="00034DBC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712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Технология разработки таблиц баз данных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ЛР№4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ЛР№5</w:t>
            </w:r>
          </w:p>
          <w:p w:rsid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ЛР№6</w:t>
            </w:r>
          </w:p>
          <w:p w:rsidR="00034DBC" w:rsidRPr="007529C8" w:rsidRDefault="00034DBC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22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 Технология разработки запросов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ЛР№7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ЛР№8</w:t>
            </w:r>
          </w:p>
          <w:p w:rsid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ЛР№9</w:t>
            </w:r>
          </w:p>
          <w:p w:rsidR="00034DBC" w:rsidRPr="007529C8" w:rsidRDefault="00034DBC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267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3.4 Ввод и анализ данных с помощью форм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7529C8" w:rsidRPr="007529C8" w:rsidRDefault="007529C8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ЛР№10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ЛР№11</w:t>
            </w:r>
          </w:p>
          <w:p w:rsidR="007529C8" w:rsidRPr="007529C8" w:rsidRDefault="007529C8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ЛР№12</w:t>
            </w:r>
          </w:p>
          <w:p w:rsidR="007529C8" w:rsidRDefault="007529C8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ЛР№13</w:t>
            </w:r>
          </w:p>
          <w:p w:rsidR="0018376E" w:rsidRPr="007529C8" w:rsidRDefault="0018376E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45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3.5  Технология разработки отчетов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ЛР№14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ЛР№15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670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 Управление объектами баз данных с помощью макросов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268" w:type="dxa"/>
          </w:tcPr>
          <w:p w:rsidR="007529C8" w:rsidRDefault="007529C8" w:rsidP="007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ЛР№16</w:t>
            </w:r>
          </w:p>
          <w:p w:rsidR="0018376E" w:rsidRPr="007529C8" w:rsidRDefault="0018376E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22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3.7 Разработка меню пользователя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ЛР№17</w:t>
            </w: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0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запросов SQL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2225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Язык запросов SQL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ЛР№18</w:t>
            </w:r>
          </w:p>
          <w:p w:rsid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ЛР№19</w:t>
            </w:r>
          </w:p>
          <w:p w:rsidR="0018376E" w:rsidRPr="007529C8" w:rsidRDefault="0018376E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9C8" w:rsidRPr="007529C8" w:rsidTr="009E7487">
        <w:trPr>
          <w:cantSplit/>
          <w:trHeight w:val="1930"/>
        </w:trPr>
        <w:tc>
          <w:tcPr>
            <w:tcW w:w="2518" w:type="dxa"/>
          </w:tcPr>
          <w:p w:rsidR="007529C8" w:rsidRPr="007529C8" w:rsidRDefault="007529C8" w:rsidP="00752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Управление объектами базы данных. Манипулирование данными</w:t>
            </w:r>
          </w:p>
        </w:tc>
        <w:tc>
          <w:tcPr>
            <w:tcW w:w="1701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7529C8" w:rsidRPr="007529C8" w:rsidRDefault="007529C8" w:rsidP="0075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64C5" w:rsidRDefault="00AD64C5" w:rsidP="00AD64C5">
      <w:pPr>
        <w:rPr>
          <w:rFonts w:ascii="Times New Roman" w:hAnsi="Times New Roman" w:cs="Times New Roman"/>
          <w:sz w:val="28"/>
          <w:szCs w:val="28"/>
        </w:rPr>
      </w:pPr>
      <w:r w:rsidRPr="00AD64C5">
        <w:rPr>
          <w:rFonts w:ascii="Times New Roman" w:hAnsi="Times New Roman" w:cs="Times New Roman"/>
          <w:sz w:val="28"/>
          <w:szCs w:val="28"/>
        </w:rPr>
        <w:lastRenderedPageBreak/>
        <w:t xml:space="preserve"> Задания промежуточной аттестации</w:t>
      </w:r>
    </w:p>
    <w:p w:rsidR="00E47760" w:rsidRPr="00E47760" w:rsidRDefault="00E47760" w:rsidP="00E47760">
      <w:pPr>
        <w:rPr>
          <w:rFonts w:ascii="Times New Roman" w:hAnsi="Times New Roman" w:cs="Times New Roman"/>
          <w:b/>
          <w:sz w:val="28"/>
          <w:szCs w:val="28"/>
        </w:rPr>
      </w:pPr>
      <w:r w:rsidRPr="00E47760">
        <w:rPr>
          <w:rFonts w:ascii="Times New Roman" w:hAnsi="Times New Roman" w:cs="Times New Roman"/>
          <w:b/>
          <w:sz w:val="28"/>
          <w:szCs w:val="28"/>
        </w:rPr>
        <w:t>ЭКЗАМЕНАЦИОННЫЕ  БИЛЕТЫ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</w:p>
    <w:p w:rsidR="00E47760" w:rsidRPr="00E47760" w:rsidRDefault="00E47760" w:rsidP="00E47760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E47760">
        <w:rPr>
          <w:rFonts w:ascii="Times New Roman" w:hAnsi="Times New Roman" w:cs="Times New Roman"/>
          <w:b/>
          <w:sz w:val="28"/>
          <w:szCs w:val="28"/>
        </w:rPr>
        <w:t>09.02.04 «Информационные системы (по отраслям)»</w:t>
      </w:r>
    </w:p>
    <w:p w:rsidR="00E47760" w:rsidRPr="00E47760" w:rsidRDefault="00E47760" w:rsidP="00E47760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E47760">
        <w:rPr>
          <w:rFonts w:ascii="Times New Roman" w:hAnsi="Times New Roman" w:cs="Times New Roman"/>
          <w:b/>
          <w:sz w:val="28"/>
          <w:szCs w:val="28"/>
        </w:rPr>
        <w:t>ОП.07«Основы проектирования баз данных»</w:t>
      </w:r>
    </w:p>
    <w:p w:rsidR="00E47760" w:rsidRPr="00E47760" w:rsidRDefault="00E47760" w:rsidP="00E47760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E47760">
        <w:rPr>
          <w:rFonts w:ascii="Times New Roman" w:hAnsi="Times New Roman" w:cs="Times New Roman"/>
          <w:sz w:val="28"/>
          <w:szCs w:val="28"/>
          <w:u w:val="single"/>
        </w:rPr>
        <w:t>21ИС</w:t>
      </w:r>
    </w:p>
    <w:p w:rsidR="00E47760" w:rsidRPr="00E47760" w:rsidRDefault="00E47760" w:rsidP="00E47760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Семестр: №_</w:t>
      </w:r>
      <w:r w:rsidRPr="00E4776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47760">
        <w:rPr>
          <w:rFonts w:ascii="Times New Roman" w:hAnsi="Times New Roman" w:cs="Times New Roman"/>
          <w:sz w:val="28"/>
          <w:szCs w:val="28"/>
        </w:rPr>
        <w:t>__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E47760" w:rsidRDefault="00E47760" w:rsidP="00E4776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760" w:rsidRPr="00E47760" w:rsidRDefault="00E47760" w:rsidP="00E4776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</w:t>
      </w:r>
      <w:r w:rsidRPr="00E47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цикловой комиссии естественно – математических дисциплин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Протокол № __ от «___»_______ 20__ г.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47760">
        <w:rPr>
          <w:rFonts w:ascii="Times New Roman" w:hAnsi="Times New Roman" w:cs="Times New Roman"/>
          <w:sz w:val="28"/>
          <w:szCs w:val="28"/>
        </w:rPr>
        <w:t>ЦК  ____________ /_________________________/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    Расшифровка подписи</w:t>
      </w:r>
    </w:p>
    <w:p w:rsidR="00E47760" w:rsidRPr="00E47760" w:rsidRDefault="00E47760" w:rsidP="00E47760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 «____»__________________20__г.</w:t>
      </w: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Pr="00AD64C5" w:rsidRDefault="00E47760" w:rsidP="00AD64C5">
      <w:pPr>
        <w:rPr>
          <w:rFonts w:ascii="Times New Roman" w:hAnsi="Times New Roman" w:cs="Times New Roman"/>
          <w:sz w:val="28"/>
          <w:szCs w:val="28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493496188" r:id="rId6"/>
              </w:object>
            </w: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Основные понятия банков данных и знаний. Определение знаний. Классификация знаний.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возможности языка манипулирования данными T-SQL.</w:t>
      </w:r>
    </w:p>
    <w:p w:rsidR="00E47760" w:rsidRPr="00E47760" w:rsidRDefault="00E47760" w:rsidP="00E477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                                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26" type="#_x0000_t75" style="width:9pt;height:17.25pt" o:ole="">
                  <v:imagedata r:id="rId5" o:title=""/>
                </v:shape>
                <o:OLEObject Type="Embed" ProgID="Equation.3" ShapeID="_x0000_i1026" DrawAspect="Content" ObjectID="_1493496189" r:id="rId7"/>
              </w:object>
            </w: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модель представления знаний.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массированного  извлечения,  трансформации,  загрузки.  Особенности проектирования и разработки OLTP и OLAP приложений.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№3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 область  банка  данных.  Роль  и  место  банков  данных  в информационных системах. Классификация банков данных. Архитектура банка данных.</w:t>
      </w:r>
    </w:p>
    <w:p w:rsidR="00E47760" w:rsidRPr="00E47760" w:rsidRDefault="00E47760" w:rsidP="00E477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построения систем поддержки принятия управленческих решений (DSS) на основе информационной поддержки.</w:t>
      </w: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№4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банков данных и их классификация. Тенденции развития банков данных и знаний. 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складами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№5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и ограничения при работе с автоматизированными банками данных и знаний.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 создания  и  сжатия  больших  информационных  массивов, информационных хранилищ и складов данных.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№6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как информационная модель предметной области. Выбор модели данных.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  оперативной   обработки   транзакции   (OLTP-технология). Информационные хранилища. OLAP-технология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№7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Иерархическая,  сетевая  и  реляционная  модели  данных.  Типы  структур  для различных  моделей  данных. Модели  управления  данными.  Преимущества  и недостатки централизованной и распределенной модели управления данными.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 баз данных. Организация распределенных транзакций.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№8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Инфологическая  модель  предметной  области.  Инфологическое  проектирование базы данных. 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ошибок при исполнении хранимых процедур, транзакций, триггеров и пользовательских функций, проверка правильности данных.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№9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 администратора  базы  данных.  Основные  функции  и  задачи,  решаемые администратором базы данных. 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Transact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SQL. Разработка бизнес - логики базы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№10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базами данных (СУБД). Обзор промышленных СУБД.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и  изменение  данных.  Работа  с  XML  данными.  Статистика  и версионность данных.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№11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0"/>
          <w:lang w:eastAsia="ru-RU"/>
        </w:rPr>
        <w:t>Жизненный цикл БД. Типология БД. Документальные БД. Фактографические БД. Гипертекстовые и мультимедийные БД.</w:t>
      </w:r>
    </w:p>
    <w:p w:rsidR="00E47760" w:rsidRPr="00E47760" w:rsidRDefault="00E47760" w:rsidP="00E47760">
      <w:pPr>
        <w:spacing w:before="6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модель базы данных. Работа с данными. Объединения, подзапросы, агрегированные данные.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№12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установки СУБД (ручная установка, автоматизированная, обновление). </w:t>
      </w: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базы данных. Процедурная целостность. Ограничения целостности.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№13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базы данных. Модель безопасности на основе ролей.</w:t>
      </w: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отношений в базе данных. Ключи, индексы. Организация процессов обработки данных в БД.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№14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организация базы данных (файловые группы, журналы транзакций).</w:t>
      </w: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Основыязыка</w:t>
      </w:r>
      <w:r w:rsidRPr="00E47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SQL  (Structured  Query  Language). </w:t>
      </w: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логической модели базы данных.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№15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базы данных (таблица, вид, хранимая процедура, триггер,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XML-серверы. Объектно-ориентированные БД. Распределенные БД. Коммерческие БД.</w:t>
      </w: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№16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данными в базе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Манипуляции  над  данными.  Репликация  баз  данных.  Мониторинг функционирования СУБД.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№17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задачи администрирования.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Отказоустойчивость  и  политика  восстановления  после  сбоя.  Построение отказоустойчивого кластера.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Мультисерверная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№18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баз данных. Системы управления базами данных. Создание, ведение и использование баз данных при решении учебных и практических задач. Примеры баз данных: юридические, библиотечные, здравоохранения, налоговые, социальные, кадровые. Организация баз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60" w:rsidRPr="00E47760" w:rsidRDefault="00E47760" w:rsidP="00E4776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банков данных и знаний. Определение знаний. Классификация знаний.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№19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 область  банка  данных.  Роль  и  место  банков  данных  в информационных системах. Классификация банков данных. Архитектура банка данных.</w:t>
      </w: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построения систем поддержки принятия управленческих решений (DSS) на основе информационной поддержки.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№20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Иерархическая,  сетевая  и  реляционная  модели  данных.  Типы  структур  для различных  моделей  данных. Модели  управления  данными.  Преимущества  и недостатки централизованной и распределенной модели управления данными.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XML-серверы. Объектно-ориентированные БД. Распределенные БД. Коммерческие БД.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№21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БД. Типология БД. Документальные БД. Фактографические БД. Гипертекстовые и мультимедийные БД.</w:t>
      </w:r>
    </w:p>
    <w:p w:rsidR="00E47760" w:rsidRPr="00E47760" w:rsidRDefault="00E47760" w:rsidP="00E47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Transact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SQL. Разработка бизнес - логики базы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№22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Инфологическая  модель  предметной  области.  Инфологическое  проектирование базы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и  изменение  данных.  Работа  с  XML  данными.  Статистика  и версионность данных.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№23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базы данных. Модель безопасности на основе ролей.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массированного  извлечения,  трансформации,  загрузки.  Особенности проектирования и разработки OLTP и OLAP приложений.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сельского хозяйства РФ </w:t>
      </w:r>
      <w:proofErr w:type="spellStart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Адамовский</w:t>
      </w:r>
      <w:proofErr w:type="spellEnd"/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сельскохозяйственный техникум –  филиал ФГБОУ ВПО « Оренбургский государственный аграрный университет»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E47760" w:rsidRPr="00E47760" w:rsidTr="005D237C">
        <w:trPr>
          <w:trHeight w:val="1500"/>
        </w:trPr>
        <w:tc>
          <w:tcPr>
            <w:tcW w:w="4248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 естественно – математических дисциплин</w:t>
            </w:r>
          </w:p>
          <w:p w:rsidR="00E47760" w:rsidRPr="00E47760" w:rsidRDefault="00E47760" w:rsidP="00E477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</w:t>
            </w:r>
          </w:p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«___»______20__г</w:t>
            </w:r>
          </w:p>
        </w:tc>
        <w:tc>
          <w:tcPr>
            <w:tcW w:w="5499" w:type="dxa"/>
            <w:shd w:val="clear" w:color="auto" w:fill="auto"/>
          </w:tcPr>
          <w:p w:rsidR="00E47760" w:rsidRPr="00E47760" w:rsidRDefault="00E47760" w:rsidP="00E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№24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аттестация 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«Основы проектирования баз данных»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09.02.04 «Информационные системы (по отраслям)»</w:t>
            </w:r>
          </w:p>
          <w:p w:rsidR="00E47760" w:rsidRPr="00E47760" w:rsidRDefault="00E47760" w:rsidP="00E4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2</w:t>
            </w:r>
          </w:p>
        </w:tc>
      </w:tr>
    </w:tbl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данными в базе данных.</w:t>
      </w: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  оперативной   обработки   транзакции   (OLTP-технология). Информационные хранилища. OLAP-технология.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экзамену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«Основы проектирования баз данных»</w:t>
      </w:r>
    </w:p>
    <w:p w:rsidR="00E47760" w:rsidRPr="00E47760" w:rsidRDefault="00E47760" w:rsidP="00E4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1.Основные понятия банков данных и знаний. Определение знаний. Классификация знаний. </w:t>
      </w:r>
    </w:p>
    <w:p w:rsidR="00E47760" w:rsidRPr="00E47760" w:rsidRDefault="00E47760" w:rsidP="00E4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2.Логическая модель представления знаний.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3.Предметная  область  банка  данных.  Роль  и  место  банков  данных  в информационных системах. Классификация банков данных. Архитектура банка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4.Пользователи банков данных и их классификация. Тенденции развития банков данных и знаний.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5.Основные операции и ограничения при работе с автоматизированными банками данных и знаний.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6.База данных как информационная модель предметной области. Выбор модели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7.Иерархическая,  сетевая  и  реляционная  модели  данных.  Типы  структур  для различных  моделей  данных. Модели  управления  данными.  Преимущества  и недостатки централизованной и распределенной модели управления данными.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8.Инфологическая  модель  предметной  области.  Инфологическое  проектирование базы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9.Роль  администратора  базы  данных.  Основные  функции  и  задачи,  решаемые администратором базы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10.Системы управления базами данных (СУБД). Обзор промышленных СУБД.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11.Жизненный цикл БД. Типология БД. Документальные БД. Фактографические БД. Гипертекстовые и мультимедийные БД.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12.Виды установки СУБД (ручная установка, автоматизированная, обновление).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13.Безопасность базы данных. Модель безопасности на основе ролей.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14.Физическая организация базы данных (файловые группы, журналы транзакций).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15.Объекты базы данных (таблица, вид, хранимая процедура, триггер,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16.Управление данными в базе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17.Типичные задачи администрирования.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18.Отказоустойчивость  и  политика  восстановления  после  сбоя.  Построение отказоустойчивого кластера.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Мультисерверная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19.Манипуляции  над  данными.  Репликация  баз  данных.  Мониторинг функционирования СУБД.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20.XML-серверы. Объектно-ориентированные БД. Распределенные БД.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КоммерческиеБД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21.Основыязыка</w:t>
      </w:r>
      <w:proofErr w:type="gram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SQL</w:t>
      </w:r>
      <w:proofErr w:type="gram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StructuredQueryLanguage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Разработка логической модели базы данных.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22.Нормализация отношений в базе данных. Ключи, индексы. Организация процессов обработки данных в БД.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23.Целостность базы данных. Процедурная целостность. Ограничения целостности.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24.Физическая модель базы данных. Работа с данными. Объединения, подзапросы, агрегированные данные.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25.Получение  и  изменение  данных.  Работа  с  XML  данными.  Статистика  и версионность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26.Основы </w:t>
      </w:r>
      <w:proofErr w:type="spell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Transact</w:t>
      </w:r>
      <w:proofErr w:type="spell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SQL. Разработка бизнес </w:t>
      </w:r>
      <w:proofErr w:type="gram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огики базы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27.Обработка ошибок при исполнении хранимых процедур, транзакций, триггеров и пользовательских функций, проверка правильности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proofErr w:type="gramStart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 баз данных. Организация распределенных транзакций.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29.Технология   оперативной   обработки   транзакции   (OLTP-технология). Информационные хранилища. OLAP-технология.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30.Проблема  создания  и  сжатия  больших  информационных  массивов, информационных хранилищ и складов данных.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31.Управление складами данных.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32.Особенности построения систем поддержки принятия управленческих решений (DSS) на основе информационной поддержки.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33.Задачи  массированного  извлечения,  трансформации,  загрузки.  Особенности проектирования и разработки OLTP и OLAP приложений. </w:t>
      </w: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60" w:rsidRPr="00E47760" w:rsidRDefault="00E47760" w:rsidP="00E47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eastAsia="Times New Roman" w:hAnsi="Times New Roman" w:cs="Times New Roman"/>
          <w:sz w:val="24"/>
          <w:szCs w:val="24"/>
          <w:lang w:eastAsia="ru-RU"/>
        </w:rPr>
        <w:t>34.Расширенные возможности языка манипулирования данными T-SQL.</w:t>
      </w:r>
    </w:p>
    <w:p w:rsidR="00F41B9D" w:rsidRPr="00AD64C5" w:rsidRDefault="00F41B9D">
      <w:pPr>
        <w:rPr>
          <w:rFonts w:ascii="Times New Roman" w:hAnsi="Times New Roman" w:cs="Times New Roman"/>
          <w:sz w:val="28"/>
          <w:szCs w:val="28"/>
        </w:rPr>
      </w:pPr>
    </w:p>
    <w:sectPr w:rsidR="00F41B9D" w:rsidRPr="00AD64C5" w:rsidSect="00F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094"/>
    <w:multiLevelType w:val="hybridMultilevel"/>
    <w:tmpl w:val="719E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D47"/>
    <w:multiLevelType w:val="hybridMultilevel"/>
    <w:tmpl w:val="3F1A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70D5"/>
    <w:multiLevelType w:val="hybridMultilevel"/>
    <w:tmpl w:val="B386AA26"/>
    <w:lvl w:ilvl="0" w:tplc="CCCA1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00763"/>
    <w:multiLevelType w:val="hybridMultilevel"/>
    <w:tmpl w:val="25AC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E1410"/>
    <w:multiLevelType w:val="hybridMultilevel"/>
    <w:tmpl w:val="B0D6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93947"/>
    <w:multiLevelType w:val="hybridMultilevel"/>
    <w:tmpl w:val="E2A80D06"/>
    <w:lvl w:ilvl="0" w:tplc="63EE15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7391F"/>
    <w:multiLevelType w:val="hybridMultilevel"/>
    <w:tmpl w:val="33C4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42967"/>
    <w:multiLevelType w:val="hybridMultilevel"/>
    <w:tmpl w:val="CDCC97C4"/>
    <w:lvl w:ilvl="0" w:tplc="1160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15C9E"/>
    <w:multiLevelType w:val="hybridMultilevel"/>
    <w:tmpl w:val="A210ED78"/>
    <w:lvl w:ilvl="0" w:tplc="1160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F4ABC"/>
    <w:multiLevelType w:val="hybridMultilevel"/>
    <w:tmpl w:val="D61E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D7041"/>
    <w:multiLevelType w:val="hybridMultilevel"/>
    <w:tmpl w:val="70222BD8"/>
    <w:lvl w:ilvl="0" w:tplc="C358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D2A9B"/>
    <w:multiLevelType w:val="hybridMultilevel"/>
    <w:tmpl w:val="5422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01346"/>
    <w:multiLevelType w:val="hybridMultilevel"/>
    <w:tmpl w:val="439C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266DE"/>
    <w:multiLevelType w:val="hybridMultilevel"/>
    <w:tmpl w:val="2954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A23F2"/>
    <w:multiLevelType w:val="hybridMultilevel"/>
    <w:tmpl w:val="380C794A"/>
    <w:lvl w:ilvl="0" w:tplc="7CC4C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4A25C5"/>
    <w:multiLevelType w:val="hybridMultilevel"/>
    <w:tmpl w:val="BF081A7E"/>
    <w:lvl w:ilvl="0" w:tplc="A6AC8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C7110"/>
    <w:multiLevelType w:val="hybridMultilevel"/>
    <w:tmpl w:val="E9AE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87D6B"/>
    <w:multiLevelType w:val="hybridMultilevel"/>
    <w:tmpl w:val="7102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42A5D"/>
    <w:multiLevelType w:val="hybridMultilevel"/>
    <w:tmpl w:val="93161F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2C2D72"/>
    <w:multiLevelType w:val="hybridMultilevel"/>
    <w:tmpl w:val="95402356"/>
    <w:lvl w:ilvl="0" w:tplc="CCCA1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512309"/>
    <w:multiLevelType w:val="hybridMultilevel"/>
    <w:tmpl w:val="67D25C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3938"/>
    <w:multiLevelType w:val="hybridMultilevel"/>
    <w:tmpl w:val="8F52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F2374"/>
    <w:multiLevelType w:val="hybridMultilevel"/>
    <w:tmpl w:val="6130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017E7"/>
    <w:multiLevelType w:val="hybridMultilevel"/>
    <w:tmpl w:val="DA104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8"/>
  </w:num>
  <w:num w:numId="19">
    <w:abstractNumId w:val="23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D2"/>
    <w:rsid w:val="00034DBC"/>
    <w:rsid w:val="00106401"/>
    <w:rsid w:val="0018145C"/>
    <w:rsid w:val="0018376E"/>
    <w:rsid w:val="00351C33"/>
    <w:rsid w:val="00483209"/>
    <w:rsid w:val="005D237C"/>
    <w:rsid w:val="005F400D"/>
    <w:rsid w:val="007529C8"/>
    <w:rsid w:val="009E7487"/>
    <w:rsid w:val="00A67D8B"/>
    <w:rsid w:val="00AD64C5"/>
    <w:rsid w:val="00AE12BB"/>
    <w:rsid w:val="00B06EE1"/>
    <w:rsid w:val="00E47760"/>
    <w:rsid w:val="00E746D2"/>
    <w:rsid w:val="00F4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2015-05-06T17:47:00Z</dcterms:created>
  <dcterms:modified xsi:type="dcterms:W3CDTF">2015-05-18T17:17:00Z</dcterms:modified>
</cp:coreProperties>
</file>